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4C3A" w14:textId="77777777" w:rsidR="00A80D1B" w:rsidRDefault="00A80D1B" w:rsidP="00E13F59">
      <w:pPr>
        <w:pStyle w:val="NoSpacing"/>
        <w:ind w:left="720" w:hanging="720"/>
      </w:pPr>
    </w:p>
    <w:p w14:paraId="27B3209E" w14:textId="77777777" w:rsidR="00A80D1B" w:rsidRDefault="00497A0C">
      <w:pPr>
        <w:pStyle w:val="NoSpacing"/>
      </w:pPr>
      <w:r>
        <w:t>Dear Parents,</w:t>
      </w:r>
    </w:p>
    <w:p w14:paraId="1DF7152F" w14:textId="77777777" w:rsidR="00A80D1B" w:rsidRDefault="00A80D1B">
      <w:pPr>
        <w:pStyle w:val="NoSpacing"/>
      </w:pPr>
    </w:p>
    <w:p w14:paraId="2AF46000" w14:textId="77777777" w:rsidR="00A80D1B" w:rsidRDefault="00497A0C">
      <w:pPr>
        <w:pStyle w:val="NoSpacing"/>
      </w:pPr>
      <w:r>
        <w:t>Thank you for enquiring about our Gumnuts program. We are very excited to be able to give the three year olds in our community another opportunity to learn, play and grow at our wonderful kinder.</w:t>
      </w:r>
    </w:p>
    <w:p w14:paraId="7C13B51D" w14:textId="77777777" w:rsidR="00A80D1B" w:rsidRDefault="00A80D1B">
      <w:pPr>
        <w:pStyle w:val="NoSpacing"/>
      </w:pPr>
    </w:p>
    <w:p w14:paraId="1B1826ED" w14:textId="6F4D0D95" w:rsidR="00A80D1B" w:rsidRDefault="00497A0C">
      <w:pPr>
        <w:pStyle w:val="NoSpacing"/>
      </w:pPr>
      <w:r>
        <w:t xml:space="preserve">The program </w:t>
      </w:r>
      <w:r w:rsidR="006512B3">
        <w:t>is run</w:t>
      </w:r>
      <w:r>
        <w:t xml:space="preserve"> by our qualified and experienced early childhood educator Tracy </w:t>
      </w:r>
      <w:proofErr w:type="spellStart"/>
      <w:r>
        <w:t>Beckter</w:t>
      </w:r>
      <w:proofErr w:type="spellEnd"/>
      <w:r>
        <w:t>,</w:t>
      </w:r>
      <w:r w:rsidR="006512B3">
        <w:t xml:space="preserve"> who is</w:t>
      </w:r>
      <w:r>
        <w:t xml:space="preserve"> assisted by our qualified and experienced co-educator, Christy Elliott.</w:t>
      </w:r>
    </w:p>
    <w:p w14:paraId="1C2FF7E6" w14:textId="4CDC4B27" w:rsidR="00A80D1B" w:rsidRDefault="00497A0C">
      <w:pPr>
        <w:pStyle w:val="NoSpacing"/>
      </w:pPr>
      <w:r>
        <w:t xml:space="preserve">  </w:t>
      </w:r>
    </w:p>
    <w:p w14:paraId="515CBE25" w14:textId="662769C4" w:rsidR="00A80D1B" w:rsidRDefault="00AA5937">
      <w:pPr>
        <w:pStyle w:val="NoSpacing"/>
      </w:pPr>
      <w:r>
        <w:t>The program c</w:t>
      </w:r>
      <w:r w:rsidR="006512B3">
        <w:t>urrently costs</w:t>
      </w:r>
      <w:r w:rsidR="00497A0C">
        <w:t xml:space="preserve"> $</w:t>
      </w:r>
      <w:r w:rsidR="001E75E7">
        <w:t>27</w:t>
      </w:r>
      <w:r w:rsidR="00497A0C">
        <w:t xml:space="preserve"> per session</w:t>
      </w:r>
      <w:r w:rsidR="006512B3">
        <w:t xml:space="preserve">, the total cost </w:t>
      </w:r>
      <w:r w:rsidR="00497A0C">
        <w:t>depend</w:t>
      </w:r>
      <w:r w:rsidR="006512B3">
        <w:t>s</w:t>
      </w:r>
      <w:r w:rsidR="00497A0C">
        <w:t xml:space="preserve"> on the length of the term. Fees must be paid up front</w:t>
      </w:r>
      <w:r w:rsidR="006512B3">
        <w:t xml:space="preserve"> each term</w:t>
      </w:r>
      <w:r w:rsidR="00497A0C">
        <w:t xml:space="preserve">. Children must be </w:t>
      </w:r>
      <w:r w:rsidR="006512B3">
        <w:t>three</w:t>
      </w:r>
      <w:r w:rsidR="00497A0C">
        <w:t xml:space="preserve"> years old to participate in the program.  If your child turns </w:t>
      </w:r>
      <w:r w:rsidR="006512B3">
        <w:t>three</w:t>
      </w:r>
      <w:r w:rsidR="00497A0C">
        <w:t xml:space="preserve"> during the term, fees ar</w:t>
      </w:r>
      <w:r w:rsidR="006512B3">
        <w:t xml:space="preserve">e charged on a </w:t>
      </w:r>
      <w:r w:rsidR="00497A0C">
        <w:t>pro rata</w:t>
      </w:r>
      <w:r w:rsidR="006512B3">
        <w:t xml:space="preserve"> basis according to the number of</w:t>
      </w:r>
      <w:r w:rsidR="00497A0C">
        <w:t xml:space="preserve"> sessions your child will attend that term (@ $2</w:t>
      </w:r>
      <w:r w:rsidR="001E75E7">
        <w:t>7</w:t>
      </w:r>
      <w:r w:rsidR="00497A0C">
        <w:t xml:space="preserve"> per session).</w:t>
      </w:r>
    </w:p>
    <w:p w14:paraId="01A6660A" w14:textId="77777777" w:rsidR="00600CBE" w:rsidRDefault="00600CBE">
      <w:pPr>
        <w:pStyle w:val="NoSpacing"/>
      </w:pPr>
    </w:p>
    <w:p w14:paraId="20D1E5F1" w14:textId="17631A01" w:rsidR="0067726C" w:rsidRDefault="0067726C">
      <w:pPr>
        <w:pStyle w:val="NoSpacing"/>
      </w:pPr>
      <w:r>
        <w:t xml:space="preserve">Before you start the </w:t>
      </w:r>
      <w:proofErr w:type="gramStart"/>
      <w:r>
        <w:t>program</w:t>
      </w:r>
      <w:proofErr w:type="gramEnd"/>
      <w:r>
        <w:t xml:space="preserve"> the Educators will contact you and discuss:</w:t>
      </w:r>
    </w:p>
    <w:p w14:paraId="4FE94731" w14:textId="1220942D" w:rsidR="0067726C" w:rsidRDefault="0067726C" w:rsidP="0067726C">
      <w:pPr>
        <w:pStyle w:val="NoSpacing"/>
        <w:numPr>
          <w:ilvl w:val="0"/>
          <w:numId w:val="1"/>
        </w:numPr>
      </w:pPr>
      <w:r>
        <w:t>What to bring to each session – snack, drink bottle, change of clothes.</w:t>
      </w:r>
    </w:p>
    <w:p w14:paraId="5FF134D5" w14:textId="06E1420A" w:rsidR="0067726C" w:rsidRDefault="0067726C" w:rsidP="0067726C">
      <w:pPr>
        <w:pStyle w:val="NoSpacing"/>
        <w:numPr>
          <w:ilvl w:val="0"/>
          <w:numId w:val="1"/>
        </w:numPr>
      </w:pPr>
      <w:r>
        <w:t>Toilet training. Children don’t need to be fully toilet trained.</w:t>
      </w:r>
    </w:p>
    <w:p w14:paraId="55A6C37E" w14:textId="30056943" w:rsidR="0067726C" w:rsidRDefault="0067726C" w:rsidP="0067726C">
      <w:pPr>
        <w:pStyle w:val="NoSpacing"/>
        <w:numPr>
          <w:ilvl w:val="0"/>
          <w:numId w:val="1"/>
        </w:numPr>
      </w:pPr>
      <w:r>
        <w:t xml:space="preserve">Child / Parent Separation – for example, whether your child will need some support to separate from you. </w:t>
      </w:r>
    </w:p>
    <w:p w14:paraId="5F6A6931" w14:textId="793B03A3" w:rsidR="0067726C" w:rsidRDefault="0067726C" w:rsidP="0067726C">
      <w:pPr>
        <w:pStyle w:val="NoSpacing"/>
        <w:numPr>
          <w:ilvl w:val="0"/>
          <w:numId w:val="1"/>
        </w:numPr>
      </w:pPr>
      <w:r>
        <w:t xml:space="preserve">Our Gumnuts program is in line with Rangeview Preschool's healthy eating and </w:t>
      </w:r>
      <w:r>
        <w:rPr>
          <w:u w:val="single"/>
        </w:rPr>
        <w:t>'nut free'</w:t>
      </w:r>
      <w:r>
        <w:t xml:space="preserve"> foods policy. There may also be other foods that we ask you not to pack as there may be other children with other food allergies.</w:t>
      </w:r>
    </w:p>
    <w:p w14:paraId="5AA3F7E8" w14:textId="77777777" w:rsidR="0067726C" w:rsidRDefault="0067726C" w:rsidP="0067726C">
      <w:pPr>
        <w:pStyle w:val="NoSpacing"/>
        <w:ind w:left="360"/>
      </w:pPr>
    </w:p>
    <w:p w14:paraId="21A1B19C" w14:textId="54588CBD" w:rsidR="00AA5937" w:rsidRDefault="00497A0C">
      <w:pPr>
        <w:pStyle w:val="NoSpacing"/>
        <w:rPr>
          <w:color w:val="auto"/>
        </w:rPr>
      </w:pPr>
      <w:r>
        <w:br/>
      </w:r>
      <w:r w:rsidR="00D9440C">
        <w:rPr>
          <w:color w:val="auto"/>
        </w:rPr>
        <w:t>To register your interest, please fill</w:t>
      </w:r>
      <w:r w:rsidR="00AA5937">
        <w:rPr>
          <w:color w:val="auto"/>
        </w:rPr>
        <w:t xml:space="preserve"> in our online form on our website</w:t>
      </w:r>
      <w:r w:rsidR="00D9440C">
        <w:rPr>
          <w:color w:val="auto"/>
        </w:rPr>
        <w:t>:</w:t>
      </w:r>
      <w:r w:rsidR="00AA5937">
        <w:rPr>
          <w:color w:val="auto"/>
        </w:rPr>
        <w:t xml:space="preserve"> </w:t>
      </w:r>
      <w:hyperlink r:id="rId7" w:history="1">
        <w:r w:rsidR="00AA5937" w:rsidRPr="00CC0D5F">
          <w:rPr>
            <w:rStyle w:val="Hyperlink"/>
          </w:rPr>
          <w:t>https://rangeviewpreschool.vic.edu.au/program/gumnuts/</w:t>
        </w:r>
      </w:hyperlink>
    </w:p>
    <w:p w14:paraId="473D3AAB" w14:textId="77777777" w:rsidR="006512B3" w:rsidRDefault="006512B3">
      <w:pPr>
        <w:pStyle w:val="NoSpacing"/>
        <w:rPr>
          <w:color w:val="auto"/>
        </w:rPr>
      </w:pPr>
    </w:p>
    <w:p w14:paraId="3F6ADDCF" w14:textId="14106628" w:rsidR="00AA5937" w:rsidRPr="00AA5937" w:rsidRDefault="006512B3">
      <w:pPr>
        <w:pStyle w:val="NoSpacing"/>
        <w:rPr>
          <w:color w:val="auto"/>
        </w:rPr>
      </w:pPr>
      <w:r>
        <w:rPr>
          <w:color w:val="auto"/>
        </w:rPr>
        <w:t xml:space="preserve"> </w:t>
      </w:r>
      <w:r w:rsidR="00D9440C">
        <w:rPr>
          <w:color w:val="auto"/>
        </w:rPr>
        <w:t>The basic information we collect will place your child into our online database</w:t>
      </w:r>
      <w:r w:rsidR="00AA5937">
        <w:rPr>
          <w:color w:val="auto"/>
        </w:rPr>
        <w:t xml:space="preserve"> and does not guarantee a position for your child. Approximately one month prior to your child turning </w:t>
      </w:r>
      <w:r w:rsidR="00906A74">
        <w:rPr>
          <w:color w:val="auto"/>
        </w:rPr>
        <w:t>three</w:t>
      </w:r>
      <w:r w:rsidR="00AA5937">
        <w:rPr>
          <w:color w:val="auto"/>
        </w:rPr>
        <w:t xml:space="preserve">, the enrolment officer will </w:t>
      </w:r>
      <w:r w:rsidR="00D9440C">
        <w:rPr>
          <w:color w:val="auto"/>
        </w:rPr>
        <w:t xml:space="preserve">notify you via email with an offer and link to our enrolment form. Once all information has been received from the enrolment form, our teacher from the Gumnuts program will be in touch with you via email with an information pack and confirmation of starting date for your child in the program. </w:t>
      </w:r>
    </w:p>
    <w:p w14:paraId="52106B36" w14:textId="77777777" w:rsidR="00A80D1B" w:rsidRDefault="00A80D1B">
      <w:pPr>
        <w:pStyle w:val="NoSpacing"/>
      </w:pPr>
    </w:p>
    <w:p w14:paraId="53EF78AF" w14:textId="77777777" w:rsidR="00D9440C" w:rsidRDefault="00D9440C">
      <w:pPr>
        <w:pStyle w:val="NoSpacing"/>
      </w:pPr>
    </w:p>
    <w:p w14:paraId="24F5AC77" w14:textId="77777777" w:rsidR="00D9440C" w:rsidRDefault="00D9440C">
      <w:pPr>
        <w:pStyle w:val="NoSpacing"/>
      </w:pPr>
    </w:p>
    <w:p w14:paraId="7FE6115E" w14:textId="77777777" w:rsidR="00D9440C" w:rsidRDefault="00D9440C">
      <w:pPr>
        <w:pStyle w:val="NoSpacing"/>
      </w:pPr>
    </w:p>
    <w:p w14:paraId="38352F92" w14:textId="77777777" w:rsidR="00D9440C" w:rsidRDefault="00D9440C">
      <w:pPr>
        <w:pStyle w:val="NoSpacing"/>
      </w:pPr>
    </w:p>
    <w:p w14:paraId="6B6EC795" w14:textId="77777777" w:rsidR="00D9440C" w:rsidRDefault="00D9440C">
      <w:pPr>
        <w:pStyle w:val="NoSpacing"/>
      </w:pPr>
    </w:p>
    <w:p w14:paraId="5AEDDE51" w14:textId="2C7E6B93" w:rsidR="00A80D1B" w:rsidRDefault="00497A0C">
      <w:pPr>
        <w:pStyle w:val="NoSpacing"/>
      </w:pPr>
      <w:r>
        <w:t xml:space="preserve">If you have any further questions, please do not hesitate to </w:t>
      </w:r>
      <w:r w:rsidR="00D9440C">
        <w:t>email us:</w:t>
      </w:r>
    </w:p>
    <w:p w14:paraId="7503C3E0" w14:textId="72CEFE57" w:rsidR="00D9440C" w:rsidRDefault="00EE7B14" w:rsidP="00D9440C">
      <w:hyperlink r:id="rId8" w:history="1">
        <w:r w:rsidR="00D9440C">
          <w:rPr>
            <w:rStyle w:val="Hyperlink"/>
            <w:rFonts w:ascii="Helvetica" w:hAnsi="Helvetica"/>
            <w:color w:val="F1693B"/>
            <w:spacing w:val="4"/>
            <w:sz w:val="21"/>
            <w:szCs w:val="21"/>
            <w:u w:val="none"/>
            <w:bdr w:val="none" w:sz="0" w:space="0" w:color="auto" w:frame="1"/>
            <w:shd w:val="clear" w:color="auto" w:fill="FFFFFF"/>
          </w:rPr>
          <w:t>gumnuts@rangeviewpreschool.vic.edu.au</w:t>
        </w:r>
      </w:hyperlink>
    </w:p>
    <w:p w14:paraId="0A0034C3" w14:textId="77777777" w:rsidR="00D9440C" w:rsidRDefault="00D9440C" w:rsidP="00D9440C"/>
    <w:p w14:paraId="7276B23F" w14:textId="77777777" w:rsidR="00A80D1B" w:rsidRDefault="00A80D1B">
      <w:pPr>
        <w:pStyle w:val="NoSpacing"/>
      </w:pPr>
    </w:p>
    <w:p w14:paraId="4EA11F82" w14:textId="77777777" w:rsidR="00A80D1B" w:rsidRDefault="00A80D1B">
      <w:pPr>
        <w:pStyle w:val="NoSpacing"/>
      </w:pPr>
    </w:p>
    <w:p w14:paraId="15192C6C" w14:textId="1D013F8B" w:rsidR="00A80D1B" w:rsidRDefault="00A80D1B">
      <w:pPr>
        <w:pStyle w:val="NoSpacing"/>
      </w:pPr>
    </w:p>
    <w:sectPr w:rsidR="00A80D1B">
      <w:headerReference w:type="default" r:id="rId9"/>
      <w:footerReference w:type="default" r:id="rId10"/>
      <w:headerReference w:type="first" r:id="rId11"/>
      <w:footerReference w:type="first" r:id="rId12"/>
      <w:pgSz w:w="11900" w:h="16840"/>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B481" w14:textId="77777777" w:rsidR="00EE7B14" w:rsidRDefault="00EE7B14">
      <w:r>
        <w:separator/>
      </w:r>
    </w:p>
  </w:endnote>
  <w:endnote w:type="continuationSeparator" w:id="0">
    <w:p w14:paraId="18FF4304" w14:textId="77777777" w:rsidR="00EE7B14" w:rsidRDefault="00EE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E895" w14:textId="77777777" w:rsidR="00E13F59" w:rsidRDefault="00E13F59">
    <w:pPr>
      <w:pStyle w:val="Footer"/>
      <w:jc w:val="center"/>
      <w:rPr>
        <w:rFonts w:ascii="Arial" w:hAnsi="Arial"/>
        <w:i/>
        <w:iCs/>
        <w:sz w:val="18"/>
        <w:szCs w:val="18"/>
      </w:rPr>
    </w:pPr>
    <w:r>
      <w:rPr>
        <w:rFonts w:ascii="Arial" w:hAnsi="Arial"/>
        <w:i/>
        <w:iCs/>
        <w:noProof/>
        <w:sz w:val="18"/>
        <w:szCs w:val="18"/>
        <w:lang w:eastAsia="en-US"/>
      </w:rPr>
      <mc:AlternateContent>
        <mc:Choice Requires="wps">
          <w:drawing>
            <wp:inline distT="0" distB="0" distL="0" distR="0" wp14:anchorId="329BE97B" wp14:editId="2258E608">
              <wp:extent cx="5998846" cy="12700"/>
              <wp:effectExtent l="0" t="0" r="0" b="0"/>
              <wp:docPr id="1073741825" name="officeArt object"/>
              <wp:cNvGraphicFramePr/>
              <a:graphic xmlns:a="http://schemas.openxmlformats.org/drawingml/2006/main">
                <a:graphicData uri="http://schemas.microsoft.com/office/word/2010/wordprocessingShape">
                  <wps:wsp>
                    <wps:cNvSpPr/>
                    <wps:spPr>
                      <a:xfrm>
                        <a:off x="0" y="0"/>
                        <a:ext cx="5998846" cy="12700"/>
                      </a:xfrm>
                      <a:prstGeom prst="rect">
                        <a:avLst/>
                      </a:prstGeom>
                      <a:solidFill>
                        <a:srgbClr val="000000"/>
                      </a:solidFill>
                      <a:ln w="12700" cap="flat">
                        <a:noFill/>
                        <a:miter lim="400000"/>
                      </a:ln>
                      <a:effectLst/>
                    </wps:spPr>
                    <wps:bodyPr/>
                  </wps:wsp>
                </a:graphicData>
              </a:graphic>
            </wp:inline>
          </w:drawing>
        </mc:Choice>
        <mc:Fallback>
          <w:pict>
            <v:rect w14:anchorId="242757C6" id="officeArt object" o:spid="_x0000_s1026" style="width:472.3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" fillcolor="black" stroked="f" strokeweight="1pt">
              <v:stroke miterlimit="4"/>
              <w10:anchorlock/>
            </v:rect>
          </w:pict>
        </mc:Fallback>
      </mc:AlternateContent>
    </w:r>
  </w:p>
  <w:p w14:paraId="714C8A6C" w14:textId="77777777" w:rsidR="00E13F59" w:rsidRDefault="00E13F59">
    <w:pPr>
      <w:pStyle w:val="Footer"/>
      <w:jc w:val="right"/>
    </w:pPr>
    <w:r>
      <w:rPr>
        <w:i/>
        <w:iCs/>
        <w:sz w:val="18"/>
        <w:szCs w:val="18"/>
      </w:rPr>
      <w:t xml:space="preserve">Page </w:t>
    </w:r>
    <w:r>
      <w:rPr>
        <w:i/>
        <w:iCs/>
        <w:sz w:val="18"/>
        <w:szCs w:val="18"/>
      </w:rPr>
      <w:fldChar w:fldCharType="begin"/>
    </w:r>
    <w:r>
      <w:rPr>
        <w:i/>
        <w:iCs/>
        <w:sz w:val="18"/>
        <w:szCs w:val="18"/>
      </w:rPr>
      <w:instrText xml:space="preserve"> PAGE </w:instrTex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CF01" w14:textId="77777777" w:rsidR="00E13F59" w:rsidRDefault="00E13F59">
    <w:pPr>
      <w:pStyle w:val="Footer"/>
      <w:jc w:val="center"/>
    </w:pPr>
    <w:r>
      <w:rPr>
        <w:rFonts w:ascii="Arial" w:eastAsia="Arial" w:hAnsi="Arial" w:cs="Arial"/>
        <w:noProof/>
        <w:sz w:val="18"/>
        <w:szCs w:val="18"/>
        <w:lang w:eastAsia="en-US"/>
      </w:rPr>
      <mc:AlternateContent>
        <mc:Choice Requires="wps">
          <w:drawing>
            <wp:inline distT="0" distB="0" distL="0" distR="0" wp14:anchorId="27401F6B" wp14:editId="62020AE2">
              <wp:extent cx="5998846" cy="12700"/>
              <wp:effectExtent l="0" t="0" r="0" b="0"/>
              <wp:docPr id="1073741828" name="officeArt object"/>
              <wp:cNvGraphicFramePr/>
              <a:graphic xmlns:a="http://schemas.openxmlformats.org/drawingml/2006/main">
                <a:graphicData uri="http://schemas.microsoft.com/office/word/2010/wordprocessingShape">
                  <wps:wsp>
                    <wps:cNvSpPr/>
                    <wps:spPr>
                      <a:xfrm>
                        <a:off x="0" y="0"/>
                        <a:ext cx="5998846" cy="12700"/>
                      </a:xfrm>
                      <a:prstGeom prst="rect">
                        <a:avLst/>
                      </a:prstGeom>
                      <a:solidFill>
                        <a:srgbClr val="000000"/>
                      </a:solidFill>
                      <a:ln w="12700" cap="flat">
                        <a:noFill/>
                        <a:miter lim="400000"/>
                      </a:ln>
                      <a:effectLst/>
                    </wps:spPr>
                    <wps:bodyPr/>
                  </wps:wsp>
                </a:graphicData>
              </a:graphic>
            </wp:inline>
          </w:drawing>
        </mc:Choice>
        <mc:Fallback>
          <w:pict>
            <v:rect w14:anchorId="06310129" id="officeArt object" o:spid="_x0000_s1026" style="width:472.3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" fillcolor="black" stroked="f" strokeweight="1pt">
              <v:stroke miterlimit="4"/>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BA59" w14:textId="77777777" w:rsidR="00EE7B14" w:rsidRDefault="00EE7B14">
      <w:r>
        <w:separator/>
      </w:r>
    </w:p>
  </w:footnote>
  <w:footnote w:type="continuationSeparator" w:id="0">
    <w:p w14:paraId="0CBFA76E" w14:textId="77777777" w:rsidR="00EE7B14" w:rsidRDefault="00EE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C54A" w14:textId="77777777" w:rsidR="00E13F59" w:rsidRDefault="00E13F5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30D2" w14:textId="77777777" w:rsidR="00E13F59" w:rsidRDefault="00E13F59">
    <w:r>
      <w:rPr>
        <w:noProof/>
        <w:lang w:eastAsia="en-US"/>
      </w:rPr>
      <mc:AlternateContent>
        <mc:Choice Requires="wps">
          <w:drawing>
            <wp:anchor distT="152400" distB="152400" distL="152400" distR="152400" simplePos="0" relativeHeight="251658240" behindDoc="1" locked="0" layoutInCell="1" allowOverlap="1" wp14:anchorId="477D8C49" wp14:editId="367B9C05">
              <wp:simplePos x="0" y="0"/>
              <wp:positionH relativeFrom="page">
                <wp:posOffset>4613275</wp:posOffset>
              </wp:positionH>
              <wp:positionV relativeFrom="page">
                <wp:posOffset>513715</wp:posOffset>
              </wp:positionV>
              <wp:extent cx="2587625" cy="130429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587625" cy="1304290"/>
                      </a:xfrm>
                      <a:prstGeom prst="rect">
                        <a:avLst/>
                      </a:prstGeom>
                      <a:noFill/>
                      <a:ln w="12700" cap="flat">
                        <a:noFill/>
                        <a:miter lim="400000"/>
                      </a:ln>
                      <a:effectLst/>
                    </wps:spPr>
                    <wps:txbx>
                      <w:txbxContent>
                        <w:p w14:paraId="03687717" w14:textId="77777777" w:rsidR="00E13F59" w:rsidRDefault="00E13F59">
                          <w:pPr>
                            <w:pStyle w:val="Footer"/>
                            <w:jc w:val="center"/>
                            <w:rPr>
                              <w:rFonts w:ascii="Arial" w:eastAsia="Arial" w:hAnsi="Arial" w:cs="Arial"/>
                              <w:b/>
                              <w:bCs/>
                              <w:sz w:val="18"/>
                              <w:szCs w:val="18"/>
                            </w:rPr>
                          </w:pPr>
                          <w:r>
                            <w:rPr>
                              <w:rFonts w:ascii="Arial" w:hAnsi="Arial"/>
                              <w:b/>
                              <w:bCs/>
                              <w:sz w:val="18"/>
                              <w:szCs w:val="18"/>
                            </w:rPr>
                            <w:t xml:space="preserve">Rangeview Pre-School </w:t>
                          </w:r>
                          <w:r>
                            <w:rPr>
                              <w:rFonts w:ascii="Arial Unicode MS" w:hAnsi="Arial Unicode MS"/>
                              <w:sz w:val="18"/>
                              <w:szCs w:val="18"/>
                            </w:rPr>
                            <w:br/>
                          </w:r>
                          <w:r>
                            <w:rPr>
                              <w:rFonts w:ascii="Arial" w:hAnsi="Arial"/>
                              <w:b/>
                              <w:bCs/>
                              <w:sz w:val="18"/>
                              <w:szCs w:val="18"/>
                            </w:rPr>
                            <w:t xml:space="preserve">Association Incorporated  </w:t>
                          </w:r>
                        </w:p>
                        <w:p w14:paraId="59AD71EA" w14:textId="77777777" w:rsidR="00E13F59" w:rsidRDefault="00E13F59">
                          <w:pPr>
                            <w:pStyle w:val="Footer"/>
                            <w:jc w:val="center"/>
                            <w:rPr>
                              <w:rFonts w:ascii="Arial" w:eastAsia="Arial" w:hAnsi="Arial" w:cs="Arial"/>
                              <w:sz w:val="16"/>
                              <w:szCs w:val="16"/>
                            </w:rPr>
                          </w:pPr>
                          <w:r>
                            <w:rPr>
                              <w:rFonts w:ascii="Arial" w:hAnsi="Arial"/>
                              <w:sz w:val="16"/>
                              <w:szCs w:val="16"/>
                            </w:rPr>
                            <w:t>3 Rupert Street, Mitcham, VIC, 3132</w:t>
                          </w:r>
                        </w:p>
                        <w:p w14:paraId="6DF7FF90" w14:textId="77777777" w:rsidR="00E13F59" w:rsidRDefault="00E13F59">
                          <w:pPr>
                            <w:pStyle w:val="Footer"/>
                            <w:spacing w:before="120" w:after="120"/>
                            <w:jc w:val="center"/>
                            <w:rPr>
                              <w:rFonts w:ascii="Arial" w:eastAsia="Arial" w:hAnsi="Arial" w:cs="Arial"/>
                              <w:sz w:val="16"/>
                              <w:szCs w:val="16"/>
                            </w:rPr>
                          </w:pPr>
                          <w:r>
                            <w:rPr>
                              <w:rFonts w:ascii="Arial" w:hAnsi="Arial"/>
                              <w:sz w:val="16"/>
                              <w:szCs w:val="16"/>
                            </w:rPr>
                            <w:t xml:space="preserve">Phone: 9874 5874      Fax: 9874 5949      </w:t>
                          </w:r>
                          <w:r>
                            <w:rPr>
                              <w:rFonts w:ascii="Arial Unicode MS" w:hAnsi="Arial Unicode MS"/>
                              <w:sz w:val="16"/>
                              <w:szCs w:val="16"/>
                            </w:rPr>
                            <w:br/>
                          </w:r>
                          <w:r>
                            <w:rPr>
                              <w:rFonts w:ascii="Arial" w:hAnsi="Arial"/>
                              <w:sz w:val="16"/>
                              <w:szCs w:val="16"/>
                            </w:rPr>
                            <w:t>Assoc. Inc. A 0006307 C      ABN: 30 637 377 107</w:t>
                          </w:r>
                        </w:p>
                        <w:p w14:paraId="5E14242F" w14:textId="77777777" w:rsidR="00E13F59" w:rsidRDefault="00E13F59">
                          <w:pPr>
                            <w:pStyle w:val="Footer"/>
                            <w:spacing w:after="60"/>
                            <w:jc w:val="center"/>
                            <w:rPr>
                              <w:rFonts w:ascii="Arial" w:eastAsia="Arial" w:hAnsi="Arial" w:cs="Arial"/>
                              <w:sz w:val="16"/>
                              <w:szCs w:val="16"/>
                            </w:rPr>
                          </w:pPr>
                          <w:r>
                            <w:rPr>
                              <w:rFonts w:ascii="Arial" w:hAnsi="Arial"/>
                              <w:sz w:val="16"/>
                              <w:szCs w:val="16"/>
                            </w:rPr>
                            <w:t>rangeviewpreschool@bigpond.com.au</w:t>
                          </w:r>
                        </w:p>
                        <w:p w14:paraId="45BCF611" w14:textId="77777777" w:rsidR="00E13F59" w:rsidRDefault="00E13F59">
                          <w:pPr>
                            <w:pStyle w:val="Footer"/>
                            <w:jc w:val="center"/>
                            <w:rPr>
                              <w:rFonts w:ascii="Arial" w:eastAsia="Arial" w:hAnsi="Arial" w:cs="Arial"/>
                              <w:sz w:val="16"/>
                              <w:szCs w:val="16"/>
                            </w:rPr>
                          </w:pPr>
                          <w:r>
                            <w:rPr>
                              <w:rFonts w:ascii="Arial" w:hAnsi="Arial"/>
                              <w:sz w:val="16"/>
                              <w:szCs w:val="16"/>
                            </w:rPr>
                            <w:t>www.rangeviewpreschool.vic.edu.au</w:t>
                          </w:r>
                        </w:p>
                      </w:txbxContent>
                    </wps:txbx>
                    <wps:bodyPr wrap="square" lIns="45719" tIns="45719" rIns="45719" bIns="45719" numCol="1" anchor="t">
                      <a:noAutofit/>
                    </wps:bodyPr>
                  </wps:wsp>
                </a:graphicData>
              </a:graphic>
            </wp:anchor>
          </w:drawing>
        </mc:Choice>
        <mc:Fallback>
          <w:pict>
            <v:rect w14:anchorId="477D8C49" id="officeArt object" o:spid="_x0000_s1026" style="position:absolute;margin-left:363.25pt;margin-top:40.45pt;width:203.75pt;height:102.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" filled="f" stroked="f" strokeweight="1pt">
              <v:stroke miterlimit="4"/>
              <v:textbox inset="1.27mm,1.27mm,1.27mm,1.27mm">
                <w:txbxContent>
                  <w:p w14:paraId="03687717" w14:textId="77777777" w:rsidR="00E13F59" w:rsidRDefault="00E13F59">
                    <w:pPr>
                      <w:pStyle w:val="Footer"/>
                      <w:jc w:val="center"/>
                      <w:rPr>
                        <w:rFonts w:ascii="Arial" w:eastAsia="Arial" w:hAnsi="Arial" w:cs="Arial"/>
                        <w:b/>
                        <w:bCs/>
                        <w:sz w:val="18"/>
                        <w:szCs w:val="18"/>
                      </w:rPr>
                    </w:pPr>
                    <w:r>
                      <w:rPr>
                        <w:rFonts w:ascii="Arial" w:hAnsi="Arial"/>
                        <w:b/>
                        <w:bCs/>
                        <w:sz w:val="18"/>
                        <w:szCs w:val="18"/>
                      </w:rPr>
                      <w:t xml:space="preserve">Rangeview Pre-School </w:t>
                    </w:r>
                    <w:r>
                      <w:rPr>
                        <w:rFonts w:ascii="Arial Unicode MS" w:hAnsi="Arial Unicode MS"/>
                        <w:sz w:val="18"/>
                        <w:szCs w:val="18"/>
                      </w:rPr>
                      <w:br/>
                    </w:r>
                    <w:r>
                      <w:rPr>
                        <w:rFonts w:ascii="Arial" w:hAnsi="Arial"/>
                        <w:b/>
                        <w:bCs/>
                        <w:sz w:val="18"/>
                        <w:szCs w:val="18"/>
                      </w:rPr>
                      <w:t xml:space="preserve">Association Incorporated  </w:t>
                    </w:r>
                  </w:p>
                  <w:p w14:paraId="59AD71EA" w14:textId="77777777" w:rsidR="00E13F59" w:rsidRDefault="00E13F59">
                    <w:pPr>
                      <w:pStyle w:val="Footer"/>
                      <w:jc w:val="center"/>
                      <w:rPr>
                        <w:rFonts w:ascii="Arial" w:eastAsia="Arial" w:hAnsi="Arial" w:cs="Arial"/>
                        <w:sz w:val="16"/>
                        <w:szCs w:val="16"/>
                      </w:rPr>
                    </w:pPr>
                    <w:r>
                      <w:rPr>
                        <w:rFonts w:ascii="Arial" w:hAnsi="Arial"/>
                        <w:sz w:val="16"/>
                        <w:szCs w:val="16"/>
                      </w:rPr>
                      <w:t>3 Rupert Street, Mitcham, VIC, 3132</w:t>
                    </w:r>
                  </w:p>
                  <w:p w14:paraId="6DF7FF90" w14:textId="77777777" w:rsidR="00E13F59" w:rsidRDefault="00E13F59">
                    <w:pPr>
                      <w:pStyle w:val="Footer"/>
                      <w:spacing w:before="120" w:after="120"/>
                      <w:jc w:val="center"/>
                      <w:rPr>
                        <w:rFonts w:ascii="Arial" w:eastAsia="Arial" w:hAnsi="Arial" w:cs="Arial"/>
                        <w:sz w:val="16"/>
                        <w:szCs w:val="16"/>
                      </w:rPr>
                    </w:pPr>
                    <w:r>
                      <w:rPr>
                        <w:rFonts w:ascii="Arial" w:hAnsi="Arial"/>
                        <w:sz w:val="16"/>
                        <w:szCs w:val="16"/>
                      </w:rPr>
                      <w:t xml:space="preserve">Phone: 9874 5874      Fax: 9874 5949      </w:t>
                    </w:r>
                    <w:r>
                      <w:rPr>
                        <w:rFonts w:ascii="Arial Unicode MS" w:hAnsi="Arial Unicode MS"/>
                        <w:sz w:val="16"/>
                        <w:szCs w:val="16"/>
                      </w:rPr>
                      <w:br/>
                    </w:r>
                    <w:r>
                      <w:rPr>
                        <w:rFonts w:ascii="Arial" w:hAnsi="Arial"/>
                        <w:sz w:val="16"/>
                        <w:szCs w:val="16"/>
                      </w:rPr>
                      <w:t>Assoc. Inc. A 0006307 C      ABN: 30 637 377 107</w:t>
                    </w:r>
                  </w:p>
                  <w:p w14:paraId="5E14242F" w14:textId="77777777" w:rsidR="00E13F59" w:rsidRDefault="00E13F59">
                    <w:pPr>
                      <w:pStyle w:val="Footer"/>
                      <w:spacing w:after="60"/>
                      <w:jc w:val="center"/>
                      <w:rPr>
                        <w:rFonts w:ascii="Arial" w:eastAsia="Arial" w:hAnsi="Arial" w:cs="Arial"/>
                        <w:sz w:val="16"/>
                        <w:szCs w:val="16"/>
                      </w:rPr>
                    </w:pPr>
                    <w:r>
                      <w:rPr>
                        <w:rFonts w:ascii="Arial" w:hAnsi="Arial"/>
                        <w:sz w:val="16"/>
                        <w:szCs w:val="16"/>
                      </w:rPr>
                      <w:t>rangeviewpreschool@bigpond.com.au</w:t>
                    </w:r>
                  </w:p>
                  <w:p w14:paraId="45BCF611" w14:textId="77777777" w:rsidR="00E13F59" w:rsidRDefault="00E13F59">
                    <w:pPr>
                      <w:pStyle w:val="Footer"/>
                      <w:jc w:val="center"/>
                      <w:rPr>
                        <w:rFonts w:ascii="Arial" w:eastAsia="Arial" w:hAnsi="Arial" w:cs="Arial"/>
                        <w:sz w:val="16"/>
                        <w:szCs w:val="16"/>
                      </w:rPr>
                    </w:pPr>
                    <w:r>
                      <w:rPr>
                        <w:rFonts w:ascii="Arial" w:hAnsi="Arial"/>
                        <w:sz w:val="16"/>
                        <w:szCs w:val="16"/>
                      </w:rPr>
                      <w:t>www.rangeviewpreschool.vic.edu.au</w:t>
                    </w:r>
                  </w:p>
                </w:txbxContent>
              </v:textbox>
              <w10:wrap anchorx="page" anchory="page"/>
            </v:rect>
          </w:pict>
        </mc:Fallback>
      </mc:AlternateContent>
    </w:r>
    <w:r>
      <w:rPr>
        <w:noProof/>
        <w:lang w:eastAsia="en-US"/>
      </w:rPr>
      <w:drawing>
        <wp:inline distT="0" distB="0" distL="0" distR="0" wp14:anchorId="3F1D3AF1" wp14:editId="5F6B0232">
          <wp:extent cx="1257222" cy="13761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pslogo_7_11_11_colour.jpg"/>
                  <pic:cNvPicPr>
                    <a:picLocks noChangeAspect="1"/>
                  </pic:cNvPicPr>
                </pic:nvPicPr>
                <pic:blipFill>
                  <a:blip r:embed="rId1"/>
                  <a:stretch>
                    <a:fillRect/>
                  </a:stretch>
                </pic:blipFill>
                <pic:spPr>
                  <a:xfrm>
                    <a:off x="0" y="0"/>
                    <a:ext cx="1257222" cy="1376173"/>
                  </a:xfrm>
                  <a:prstGeom prst="rect">
                    <a:avLst/>
                  </a:prstGeom>
                  <a:ln w="12700" cap="flat">
                    <a:noFill/>
                    <a:miter lim="400000"/>
                  </a:ln>
                  <a:effectLst/>
                </pic:spPr>
              </pic:pic>
            </a:graphicData>
          </a:graphic>
        </wp:inline>
      </w:drawing>
    </w:r>
  </w:p>
  <w:p w14:paraId="28A1B0AC" w14:textId="77777777" w:rsidR="00E13F59" w:rsidRDefault="00E13F59">
    <w:pPr>
      <w:rPr>
        <w:rFonts w:ascii="Lucida Handwriting" w:eastAsia="Lucida Handwriting" w:hAnsi="Lucida Handwriting" w:cs="Lucida Handwriting"/>
        <w:sz w:val="18"/>
        <w:szCs w:val="18"/>
      </w:rPr>
    </w:pPr>
    <w:r>
      <w:rPr>
        <w:rFonts w:ascii="Lucida Handwriting" w:eastAsia="Lucida Handwriting" w:hAnsi="Lucida Handwriting" w:cs="Lucida Handwriting"/>
        <w:sz w:val="18"/>
        <w:szCs w:val="18"/>
      </w:rPr>
      <w:t>“</w:t>
    </w:r>
    <w:r>
      <w:rPr>
        <w:rFonts w:ascii="Comic Sans MS" w:hAnsi="Comic Sans MS"/>
        <w:sz w:val="18"/>
        <w:szCs w:val="18"/>
      </w:rPr>
      <w:t>The Happy Kindergarten</w:t>
    </w:r>
    <w:r>
      <w:rPr>
        <w:rFonts w:ascii="Lucida Handwriting" w:eastAsia="Lucida Handwriting" w:hAnsi="Lucida Handwriting" w:cs="Lucida Handwriting"/>
        <w:sz w:val="18"/>
        <w:szCs w:val="18"/>
      </w:rPr>
      <w:t>”</w:t>
    </w:r>
  </w:p>
  <w:p w14:paraId="5E037BCB" w14:textId="77777777" w:rsidR="00E13F59" w:rsidRDefault="00E13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57B"/>
    <w:multiLevelType w:val="hybridMultilevel"/>
    <w:tmpl w:val="C4FC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1B"/>
    <w:rsid w:val="00096E30"/>
    <w:rsid w:val="001C0425"/>
    <w:rsid w:val="001E75E7"/>
    <w:rsid w:val="00226A01"/>
    <w:rsid w:val="0023357B"/>
    <w:rsid w:val="00252309"/>
    <w:rsid w:val="00391A50"/>
    <w:rsid w:val="00497A0C"/>
    <w:rsid w:val="005033F9"/>
    <w:rsid w:val="00600CBE"/>
    <w:rsid w:val="006512B3"/>
    <w:rsid w:val="0067726C"/>
    <w:rsid w:val="006F70D5"/>
    <w:rsid w:val="007B3B33"/>
    <w:rsid w:val="007C6D2C"/>
    <w:rsid w:val="008C1447"/>
    <w:rsid w:val="00906A74"/>
    <w:rsid w:val="009469FE"/>
    <w:rsid w:val="00A80D1B"/>
    <w:rsid w:val="00AA5937"/>
    <w:rsid w:val="00B34DCB"/>
    <w:rsid w:val="00C11275"/>
    <w:rsid w:val="00CC3E49"/>
    <w:rsid w:val="00CF6911"/>
    <w:rsid w:val="00D9440C"/>
    <w:rsid w:val="00DE4334"/>
    <w:rsid w:val="00E13F59"/>
    <w:rsid w:val="00E24E52"/>
    <w:rsid w:val="00E4248F"/>
    <w:rsid w:val="00EE7B14"/>
    <w:rsid w:val="00EF6BE6"/>
    <w:rsid w:val="00F83FFB"/>
    <w:rsid w:val="00FA3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49397"/>
  <w15:docId w15:val="{23F34634-7A79-494A-BBB5-2B6D059A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character" w:styleId="CommentReference">
    <w:name w:val="annotation reference"/>
    <w:basedOn w:val="DefaultParagraphFont"/>
    <w:uiPriority w:val="99"/>
    <w:semiHidden/>
    <w:unhideWhenUsed/>
    <w:rsid w:val="00497A0C"/>
    <w:rPr>
      <w:sz w:val="16"/>
      <w:szCs w:val="16"/>
    </w:rPr>
  </w:style>
  <w:style w:type="paragraph" w:styleId="CommentText">
    <w:name w:val="annotation text"/>
    <w:basedOn w:val="Normal"/>
    <w:link w:val="CommentTextChar"/>
    <w:uiPriority w:val="99"/>
    <w:semiHidden/>
    <w:unhideWhenUsed/>
    <w:rsid w:val="00497A0C"/>
    <w:rPr>
      <w:sz w:val="20"/>
      <w:szCs w:val="20"/>
    </w:rPr>
  </w:style>
  <w:style w:type="character" w:customStyle="1" w:styleId="CommentTextChar">
    <w:name w:val="Comment Text Char"/>
    <w:basedOn w:val="DefaultParagraphFont"/>
    <w:link w:val="CommentText"/>
    <w:uiPriority w:val="99"/>
    <w:semiHidden/>
    <w:rsid w:val="00497A0C"/>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497A0C"/>
    <w:rPr>
      <w:b/>
      <w:bCs/>
    </w:rPr>
  </w:style>
  <w:style w:type="character" w:customStyle="1" w:styleId="CommentSubjectChar">
    <w:name w:val="Comment Subject Char"/>
    <w:basedOn w:val="CommentTextChar"/>
    <w:link w:val="CommentSubject"/>
    <w:uiPriority w:val="99"/>
    <w:semiHidden/>
    <w:rsid w:val="00497A0C"/>
    <w:rPr>
      <w:rFonts w:eastAsia="Times New Roman"/>
      <w:b/>
      <w:bCs/>
      <w:color w:val="000000"/>
      <w:u w:color="000000"/>
      <w:lang w:val="en-US"/>
    </w:rPr>
  </w:style>
  <w:style w:type="paragraph" w:styleId="BalloonText">
    <w:name w:val="Balloon Text"/>
    <w:basedOn w:val="Normal"/>
    <w:link w:val="BalloonTextChar"/>
    <w:uiPriority w:val="99"/>
    <w:semiHidden/>
    <w:unhideWhenUsed/>
    <w:rsid w:val="00497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0C"/>
    <w:rPr>
      <w:rFonts w:ascii="Segoe UI" w:eastAsia="Times New Roman"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5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mnuts@rangeviewpreschool.vic.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ngeviewpreschool.vic.edu.au/program/gumnu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Howe</dc:creator>
  <cp:lastModifiedBy>Belinda Howe</cp:lastModifiedBy>
  <cp:revision>2</cp:revision>
  <dcterms:created xsi:type="dcterms:W3CDTF">2021-10-05T23:17:00Z</dcterms:created>
  <dcterms:modified xsi:type="dcterms:W3CDTF">2021-10-05T23:17:00Z</dcterms:modified>
</cp:coreProperties>
</file>